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34BA7">
        <w:t>1</w:t>
      </w:r>
      <w:r w:rsidR="00D164C9">
        <w:t>-1</w:t>
      </w:r>
      <w:r w:rsidR="00434BA7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696"/>
        <w:gridCol w:w="2542"/>
        <w:gridCol w:w="2263"/>
      </w:tblGrid>
      <w:tr w:rsidR="00630E2E" w:rsidTr="00607991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69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7991">
        <w:tc>
          <w:tcPr>
            <w:tcW w:w="3119" w:type="dxa"/>
          </w:tcPr>
          <w:p w:rsidR="00132DBC" w:rsidRDefault="00610F5A" w:rsidP="009113B7">
            <w:r>
              <w:t>2</w:t>
            </w:r>
            <w:r w:rsidR="009113B7">
              <w:t>652</w:t>
            </w:r>
          </w:p>
          <w:p w:rsidR="009113B7" w:rsidRDefault="009113B7" w:rsidP="009113B7">
            <w:r>
              <w:t>Elektrisk automation på aut</w:t>
            </w:r>
            <w:r>
              <w:t>omatiske maskiner og anlæg</w:t>
            </w:r>
          </w:p>
        </w:tc>
        <w:tc>
          <w:tcPr>
            <w:tcW w:w="3696" w:type="dxa"/>
          </w:tcPr>
          <w:p w:rsidR="009113B7" w:rsidRDefault="009113B7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44755</w:t>
            </w:r>
          </w:p>
          <w:p w:rsidR="00610F5A" w:rsidRPr="00313A28" w:rsidRDefault="009113B7" w:rsidP="009113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L-AUS, tavle- og installationsarbejde</w:t>
            </w:r>
          </w:p>
        </w:tc>
        <w:tc>
          <w:tcPr>
            <w:tcW w:w="2542" w:type="dxa"/>
          </w:tcPr>
          <w:p w:rsidR="001A2147" w:rsidRDefault="009113B7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01</w:t>
            </w:r>
            <w:r w:rsidR="00CA0C4F">
              <w:t>.1</w:t>
            </w:r>
            <w:r>
              <w:t>7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bookmarkStart w:id="0" w:name="_GoBack"/>
            <w:bookmarkEnd w:id="0"/>
            <w:r>
              <w:t>31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B364A0">
              <w:t>7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960F5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5</cp:revision>
  <dcterms:created xsi:type="dcterms:W3CDTF">2016-12-12T08:48:00Z</dcterms:created>
  <dcterms:modified xsi:type="dcterms:W3CDTF">2016-12-12T08:54:00Z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